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C0CE" w14:textId="77777777" w:rsidR="00F929A8" w:rsidRPr="000A7252" w:rsidRDefault="00F929A8" w:rsidP="00D02119">
      <w:pPr>
        <w:autoSpaceDE w:val="0"/>
        <w:autoSpaceDN w:val="0"/>
        <w:spacing w:after="120"/>
        <w:jc w:val="right"/>
        <w:rPr>
          <w:rFonts w:ascii="ClearfaceGothic LH Light" w:hAnsi="ClearfaceGothic LH Light"/>
          <w:b/>
          <w:bCs/>
          <w:color w:val="000000"/>
        </w:rPr>
      </w:pPr>
      <w:r w:rsidRPr="000A7252">
        <w:rPr>
          <w:rFonts w:ascii="ClearfaceGothic LH Light" w:hAnsi="ClearfaceGothic LH Light"/>
          <w:b/>
          <w:bCs/>
          <w:color w:val="000000"/>
        </w:rPr>
        <w:t>Media Contact:</w:t>
      </w:r>
    </w:p>
    <w:p w14:paraId="30ED83D7" w14:textId="11C621D6" w:rsidR="00F929A8" w:rsidRPr="000A7252" w:rsidRDefault="00615901" w:rsidP="00D02119">
      <w:pPr>
        <w:autoSpaceDE w:val="0"/>
        <w:autoSpaceDN w:val="0"/>
        <w:jc w:val="right"/>
        <w:rPr>
          <w:rFonts w:ascii="ClearfaceGothic LH Light" w:hAnsi="ClearfaceGothic LH Light"/>
          <w:color w:val="000000"/>
        </w:rPr>
      </w:pPr>
      <w:r>
        <w:rPr>
          <w:rFonts w:ascii="ClearfaceGothic LH Light" w:hAnsi="ClearfaceGothic LH Light"/>
          <w:color w:val="000000"/>
        </w:rPr>
        <w:t>Landdis Hollifield</w:t>
      </w:r>
      <w:r w:rsidR="00F929A8" w:rsidRPr="000A7252">
        <w:rPr>
          <w:rFonts w:ascii="ClearfaceGothic LH Light" w:hAnsi="ClearfaceGothic LH Light"/>
          <w:color w:val="000000"/>
        </w:rPr>
        <w:t xml:space="preserve">, </w:t>
      </w:r>
      <w:r w:rsidR="00110E3E">
        <w:rPr>
          <w:rFonts w:ascii="ClearfaceGothic LH Light" w:hAnsi="ClearfaceGothic LH Light"/>
          <w:color w:val="000000"/>
        </w:rPr>
        <w:t>Events and Promotions Manager</w:t>
      </w:r>
    </w:p>
    <w:p w14:paraId="22E7A341" w14:textId="77777777" w:rsidR="00F929A8" w:rsidRPr="000A7252" w:rsidRDefault="00F929A8" w:rsidP="00D02119">
      <w:pPr>
        <w:autoSpaceDE w:val="0"/>
        <w:autoSpaceDN w:val="0"/>
        <w:jc w:val="right"/>
        <w:rPr>
          <w:rFonts w:ascii="ClearfaceGothic LH Light" w:hAnsi="ClearfaceGothic LH Light"/>
          <w:b/>
          <w:bCs/>
          <w:color w:val="000000"/>
        </w:rPr>
      </w:pPr>
      <w:r w:rsidRPr="000A7252">
        <w:rPr>
          <w:rFonts w:ascii="ClearfaceGothic LH Light" w:hAnsi="ClearfaceGothic LH Light"/>
          <w:b/>
          <w:bCs/>
          <w:color w:val="000000"/>
        </w:rPr>
        <w:t>Chimney Rock at Chimney Rock State Park</w:t>
      </w:r>
    </w:p>
    <w:p w14:paraId="2B6EA76B" w14:textId="110CA833" w:rsidR="00F929A8" w:rsidRPr="000A7252" w:rsidRDefault="00F929A8" w:rsidP="00D02119">
      <w:pPr>
        <w:jc w:val="right"/>
        <w:rPr>
          <w:rFonts w:ascii="ClearfaceGothic LH Light" w:hAnsi="ClearfaceGothic LH Light"/>
        </w:rPr>
      </w:pPr>
      <w:r w:rsidRPr="000A7252">
        <w:rPr>
          <w:rFonts w:ascii="ClearfaceGothic LH Light" w:hAnsi="ClearfaceGothic LH Light"/>
        </w:rPr>
        <w:t>828-625-9611</w:t>
      </w:r>
      <w:r w:rsidR="00DB378E">
        <w:rPr>
          <w:rFonts w:ascii="ClearfaceGothic LH Light" w:hAnsi="ClearfaceGothic LH Light"/>
        </w:rPr>
        <w:t>, ext. 1</w:t>
      </w:r>
      <w:r>
        <w:rPr>
          <w:rFonts w:ascii="ClearfaceGothic LH Light" w:hAnsi="ClearfaceGothic LH Light"/>
        </w:rPr>
        <w:t>814</w:t>
      </w:r>
    </w:p>
    <w:p w14:paraId="4F196D31" w14:textId="77777777" w:rsidR="00F929A8" w:rsidRPr="000A7252" w:rsidRDefault="00F929A8" w:rsidP="00D02119">
      <w:pPr>
        <w:jc w:val="right"/>
        <w:rPr>
          <w:rFonts w:ascii="ClearfaceGothic LH Light" w:hAnsi="ClearfaceGothic LH Light"/>
        </w:rPr>
      </w:pPr>
      <w:r w:rsidRPr="000A7252">
        <w:rPr>
          <w:rFonts w:ascii="ClearfaceGothic LH Light" w:hAnsi="ClearfaceGothic LH Light"/>
        </w:rPr>
        <w:t>828-</w:t>
      </w:r>
      <w:r w:rsidR="00615901">
        <w:rPr>
          <w:rFonts w:ascii="ClearfaceGothic LH Light" w:hAnsi="ClearfaceGothic LH Light"/>
        </w:rPr>
        <w:t>772-0052</w:t>
      </w:r>
      <w:r w:rsidRPr="000A7252">
        <w:rPr>
          <w:rFonts w:ascii="ClearfaceGothic LH Light" w:hAnsi="ClearfaceGothic LH Light"/>
        </w:rPr>
        <w:t xml:space="preserve"> cell</w:t>
      </w:r>
    </w:p>
    <w:p w14:paraId="1D7EC8EB" w14:textId="13C13373" w:rsidR="00F929A8" w:rsidRPr="000A7252" w:rsidRDefault="00DA339E" w:rsidP="00D02119">
      <w:pPr>
        <w:jc w:val="right"/>
        <w:rPr>
          <w:rFonts w:ascii="ClearfaceGothic LH Light" w:hAnsi="ClearfaceGothic LH Light"/>
          <w:color w:val="000000"/>
        </w:rPr>
      </w:pPr>
      <w:r w:rsidRPr="00DA339E">
        <w:rPr>
          <w:rFonts w:ascii="ClearfaceGothic LH Light" w:hAnsi="ClearfaceGothic LH Light"/>
        </w:rPr>
        <w:t>promoandevents@chimneyrock</w:t>
      </w:r>
      <w:r>
        <w:rPr>
          <w:rFonts w:ascii="ClearfaceGothic LH Light" w:hAnsi="ClearfaceGothic LH Light"/>
        </w:rPr>
        <w:t>park.com</w:t>
      </w:r>
    </w:p>
    <w:p w14:paraId="23EEAA3A" w14:textId="77777777" w:rsidR="00F929A8" w:rsidRPr="000A7252" w:rsidRDefault="00F929A8" w:rsidP="00F929A8">
      <w:pPr>
        <w:rPr>
          <w:rFonts w:ascii="ClearfaceGothic LH Light" w:hAnsi="ClearfaceGothic LH Light"/>
        </w:rPr>
      </w:pPr>
    </w:p>
    <w:p w14:paraId="16053828" w14:textId="77777777" w:rsidR="00F929A8" w:rsidRPr="000A7252" w:rsidRDefault="00F929A8" w:rsidP="00F929A8">
      <w:pPr>
        <w:rPr>
          <w:rFonts w:ascii="ClearfaceGothic LH Light" w:hAnsi="ClearfaceGothic LH Light"/>
          <w:sz w:val="24"/>
          <w:szCs w:val="24"/>
        </w:rPr>
      </w:pPr>
    </w:p>
    <w:p w14:paraId="61481C23" w14:textId="77777777" w:rsidR="00F929A8" w:rsidRPr="000A7252" w:rsidRDefault="00F929A8" w:rsidP="00F929A8">
      <w:pPr>
        <w:rPr>
          <w:rFonts w:ascii="ClearfaceGothic LH Light" w:hAnsi="ClearfaceGothic LH Light"/>
          <w:sz w:val="24"/>
          <w:szCs w:val="24"/>
        </w:rPr>
      </w:pPr>
      <w:r w:rsidRPr="000A7252">
        <w:rPr>
          <w:rFonts w:ascii="ClearfaceGothic LH Light" w:hAnsi="ClearfaceGothic LH Light"/>
          <w:sz w:val="24"/>
          <w:szCs w:val="24"/>
        </w:rPr>
        <w:t>For Immediate Release:</w:t>
      </w:r>
    </w:p>
    <w:p w14:paraId="266C611A" w14:textId="77777777" w:rsidR="00F929A8" w:rsidRPr="000A7252" w:rsidRDefault="00F929A8" w:rsidP="00F929A8">
      <w:pPr>
        <w:jc w:val="center"/>
        <w:rPr>
          <w:rFonts w:ascii="ClearfaceGothic LH Light" w:hAnsi="ClearfaceGothic LH Light"/>
          <w:b/>
          <w:bCs/>
        </w:rPr>
      </w:pPr>
    </w:p>
    <w:p w14:paraId="146DF04B" w14:textId="2BCBD22C" w:rsidR="00F23201" w:rsidRDefault="000D3F2D" w:rsidP="00E15DB5">
      <w:pPr>
        <w:spacing w:after="240"/>
        <w:rPr>
          <w:rFonts w:ascii="ClearfaceGothic LH Light" w:hAnsi="ClearfaceGothic LH Light"/>
          <w:b/>
          <w:bCs/>
          <w:sz w:val="32"/>
          <w:szCs w:val="32"/>
        </w:rPr>
      </w:pPr>
      <w:r>
        <w:rPr>
          <w:rFonts w:ascii="ClearfaceGothic LH Light" w:hAnsi="ClearfaceGothic LH Light"/>
          <w:b/>
          <w:bCs/>
          <w:sz w:val="32"/>
          <w:szCs w:val="32"/>
        </w:rPr>
        <w:t>Chimney Rock State Park</w:t>
      </w:r>
      <w:r w:rsidR="00F929A8">
        <w:rPr>
          <w:rFonts w:ascii="ClearfaceGothic LH Light" w:hAnsi="ClearfaceGothic LH Light"/>
          <w:b/>
          <w:bCs/>
          <w:sz w:val="32"/>
          <w:szCs w:val="32"/>
        </w:rPr>
        <w:t xml:space="preserve"> </w:t>
      </w:r>
      <w:r w:rsidR="00EE1B0F">
        <w:rPr>
          <w:rFonts w:ascii="ClearfaceGothic LH Light" w:hAnsi="ClearfaceGothic LH Light"/>
          <w:b/>
          <w:bCs/>
          <w:sz w:val="32"/>
          <w:szCs w:val="32"/>
        </w:rPr>
        <w:t>Host</w:t>
      </w:r>
      <w:r w:rsidR="00B718E8">
        <w:rPr>
          <w:rFonts w:ascii="ClearfaceGothic LH Light" w:hAnsi="ClearfaceGothic LH Light"/>
          <w:b/>
          <w:bCs/>
          <w:sz w:val="32"/>
          <w:szCs w:val="32"/>
        </w:rPr>
        <w:t>s</w:t>
      </w:r>
      <w:r w:rsidR="00F929A8">
        <w:rPr>
          <w:rFonts w:ascii="ClearfaceGothic LH Light" w:hAnsi="ClearfaceGothic LH Light"/>
          <w:b/>
          <w:bCs/>
          <w:sz w:val="32"/>
          <w:szCs w:val="32"/>
        </w:rPr>
        <w:t xml:space="preserve"> Earth Day Celebration</w:t>
      </w:r>
      <w:r w:rsidR="00352AFB">
        <w:rPr>
          <w:rFonts w:ascii="ClearfaceGothic LH Light" w:hAnsi="ClearfaceGothic LH Light"/>
          <w:b/>
          <w:bCs/>
          <w:sz w:val="32"/>
          <w:szCs w:val="32"/>
        </w:rPr>
        <w:t xml:space="preserve"> on Saturday,</w:t>
      </w:r>
      <w:r w:rsidR="008E16CD">
        <w:rPr>
          <w:rFonts w:ascii="ClearfaceGothic LH Light" w:hAnsi="ClearfaceGothic LH Light"/>
          <w:b/>
          <w:bCs/>
          <w:sz w:val="32"/>
          <w:szCs w:val="32"/>
        </w:rPr>
        <w:t xml:space="preserve"> April </w:t>
      </w:r>
      <w:r w:rsidR="00615901">
        <w:rPr>
          <w:rFonts w:ascii="ClearfaceGothic LH Light" w:hAnsi="ClearfaceGothic LH Light"/>
          <w:b/>
          <w:bCs/>
          <w:sz w:val="32"/>
          <w:szCs w:val="32"/>
        </w:rPr>
        <w:t>2</w:t>
      </w:r>
      <w:r w:rsidR="00110E3E">
        <w:rPr>
          <w:rFonts w:ascii="ClearfaceGothic LH Light" w:hAnsi="ClearfaceGothic LH Light"/>
          <w:b/>
          <w:bCs/>
          <w:sz w:val="32"/>
          <w:szCs w:val="32"/>
        </w:rPr>
        <w:t>1</w:t>
      </w:r>
    </w:p>
    <w:p w14:paraId="454ABA2D" w14:textId="4D942C53" w:rsidR="009C281A" w:rsidRPr="00E15DB5" w:rsidRDefault="00F6691A" w:rsidP="00E15DB5">
      <w:pPr>
        <w:spacing w:after="240"/>
        <w:rPr>
          <w:rFonts w:ascii="ClearfaceGothic LH Light" w:hAnsi="ClearfaceGothic LH Light"/>
          <w:b/>
          <w:bCs/>
          <w:sz w:val="32"/>
          <w:szCs w:val="32"/>
        </w:rPr>
      </w:pPr>
      <w:r>
        <w:rPr>
          <w:rFonts w:ascii="ClearfaceGothic LH Light" w:hAnsi="ClearfaceGothic LH Light"/>
          <w:b/>
          <w:bCs/>
          <w:noProof/>
          <w:sz w:val="32"/>
          <w:szCs w:val="32"/>
        </w:rPr>
        <w:drawing>
          <wp:inline distT="0" distB="0" distL="0" distR="0" wp14:anchorId="4875404C" wp14:editId="7CD83A26">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 Day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8A827B0" w14:textId="77777777" w:rsidR="00F929A8" w:rsidRPr="000A7252" w:rsidRDefault="00F23201" w:rsidP="00F929A8">
      <w:pPr>
        <w:rPr>
          <w:rFonts w:ascii="ClearfaceGothic LH Light" w:hAnsi="ClearfaceGothic LH Light"/>
          <w:i/>
          <w:iCs/>
          <w:sz w:val="28"/>
          <w:szCs w:val="28"/>
        </w:rPr>
      </w:pPr>
      <w:r>
        <w:rPr>
          <w:rFonts w:ascii="ClearfaceGothic LH Light" w:hAnsi="ClearfaceGothic LH Light"/>
          <w:i/>
          <w:iCs/>
          <w:sz w:val="28"/>
          <w:szCs w:val="28"/>
        </w:rPr>
        <w:t>Local e</w:t>
      </w:r>
      <w:r w:rsidR="00B33932">
        <w:rPr>
          <w:rFonts w:ascii="ClearfaceGothic LH Light" w:hAnsi="ClearfaceGothic LH Light"/>
          <w:i/>
          <w:iCs/>
          <w:sz w:val="28"/>
          <w:szCs w:val="28"/>
        </w:rPr>
        <w:t>nvironmental educators will offer free activities,</w:t>
      </w:r>
      <w:r w:rsidR="00B718E8">
        <w:rPr>
          <w:rFonts w:ascii="ClearfaceGothic LH Light" w:hAnsi="ClearfaceGothic LH Light"/>
          <w:i/>
          <w:iCs/>
          <w:sz w:val="28"/>
          <w:szCs w:val="28"/>
        </w:rPr>
        <w:t xml:space="preserve"> incentives and information</w:t>
      </w:r>
    </w:p>
    <w:p w14:paraId="46077EDA" w14:textId="77777777" w:rsidR="00F929A8" w:rsidRPr="000A7252" w:rsidRDefault="00F929A8" w:rsidP="00F929A8">
      <w:pPr>
        <w:rPr>
          <w:rFonts w:ascii="ClearfaceGothic LH Light" w:hAnsi="ClearfaceGothic LH Light"/>
          <w:b/>
          <w:bCs/>
          <w:sz w:val="24"/>
          <w:szCs w:val="24"/>
        </w:rPr>
      </w:pPr>
    </w:p>
    <w:p w14:paraId="217D3343" w14:textId="35D7E83A" w:rsidR="00110E3E" w:rsidRDefault="00F929A8" w:rsidP="00F929A8">
      <w:pPr>
        <w:rPr>
          <w:rFonts w:ascii="ClearfaceGothic LH Light" w:hAnsi="ClearfaceGothic LH Light"/>
        </w:rPr>
      </w:pPr>
      <w:r w:rsidRPr="000A7252">
        <w:rPr>
          <w:rFonts w:ascii="ClearfaceGothic LH Light" w:hAnsi="ClearfaceGothic LH Light"/>
          <w:b/>
          <w:bCs/>
        </w:rPr>
        <w:t xml:space="preserve">CHIMNEY ROCK, N.C. </w:t>
      </w:r>
      <w:r w:rsidR="00110E3E">
        <w:rPr>
          <w:rFonts w:ascii="ClearfaceGothic LH Light" w:hAnsi="ClearfaceGothic LH Light"/>
          <w:b/>
          <w:bCs/>
        </w:rPr>
        <w:t xml:space="preserve">--- </w:t>
      </w:r>
      <w:r w:rsidR="006A3B72">
        <w:rPr>
          <w:rFonts w:ascii="ClearfaceGothic LH Light" w:hAnsi="ClearfaceGothic LH Light"/>
        </w:rPr>
        <w:t xml:space="preserve">Chimney Rock State Park will </w:t>
      </w:r>
      <w:r w:rsidR="00913883">
        <w:rPr>
          <w:rFonts w:ascii="ClearfaceGothic LH Light" w:hAnsi="ClearfaceGothic LH Light"/>
        </w:rPr>
        <w:t xml:space="preserve">celebrate the North Carolina Science </w:t>
      </w:r>
      <w:r w:rsidR="008032C1">
        <w:rPr>
          <w:rFonts w:ascii="ClearfaceGothic LH Light" w:hAnsi="ClearfaceGothic LH Light"/>
        </w:rPr>
        <w:t>F</w:t>
      </w:r>
      <w:r w:rsidR="00913883">
        <w:rPr>
          <w:rFonts w:ascii="ClearfaceGothic LH Light" w:hAnsi="ClearfaceGothic LH Light"/>
        </w:rPr>
        <w:t xml:space="preserve">air during this year’s </w:t>
      </w:r>
      <w:r w:rsidR="006A3B72">
        <w:rPr>
          <w:rFonts w:ascii="ClearfaceGothic LH Light" w:hAnsi="ClearfaceGothic LH Light"/>
        </w:rPr>
        <w:t xml:space="preserve">Earth Day Celebration </w:t>
      </w:r>
      <w:r w:rsidR="00F23201">
        <w:rPr>
          <w:rFonts w:ascii="ClearfaceGothic LH Light" w:hAnsi="ClearfaceGothic LH Light"/>
        </w:rPr>
        <w:t>in</w:t>
      </w:r>
      <w:r w:rsidR="006A3B72">
        <w:rPr>
          <w:rFonts w:ascii="ClearfaceGothic LH Light" w:hAnsi="ClearfaceGothic LH Light"/>
        </w:rPr>
        <w:t xml:space="preserve"> C</w:t>
      </w:r>
      <w:r w:rsidR="00F23201">
        <w:rPr>
          <w:rFonts w:ascii="ClearfaceGothic LH Light" w:hAnsi="ClearfaceGothic LH Light"/>
        </w:rPr>
        <w:t>himney Rock Village on Saturday</w:t>
      </w:r>
      <w:r w:rsidR="00352AFB">
        <w:rPr>
          <w:rFonts w:ascii="ClearfaceGothic LH Light" w:hAnsi="ClearfaceGothic LH Light"/>
        </w:rPr>
        <w:t>,</w:t>
      </w:r>
      <w:r w:rsidR="006A3B72">
        <w:rPr>
          <w:rFonts w:ascii="ClearfaceGothic LH Light" w:hAnsi="ClearfaceGothic LH Light"/>
        </w:rPr>
        <w:t xml:space="preserve"> April </w:t>
      </w:r>
      <w:r w:rsidR="00615901">
        <w:rPr>
          <w:rFonts w:ascii="ClearfaceGothic LH Light" w:hAnsi="ClearfaceGothic LH Light"/>
        </w:rPr>
        <w:t>2</w:t>
      </w:r>
      <w:r w:rsidR="00110E3E">
        <w:rPr>
          <w:rFonts w:ascii="ClearfaceGothic LH Light" w:hAnsi="ClearfaceGothic LH Light"/>
        </w:rPr>
        <w:t>1</w:t>
      </w:r>
      <w:r w:rsidR="006A3B72">
        <w:rPr>
          <w:rFonts w:ascii="ClearfaceGothic LH Light" w:hAnsi="ClearfaceGothic LH Light"/>
        </w:rPr>
        <w:t xml:space="preserve">, from 11 a.m. – 3 p.m. </w:t>
      </w:r>
      <w:r w:rsidR="00EE1B0F">
        <w:rPr>
          <w:rFonts w:ascii="ClearfaceGothic LH Light" w:hAnsi="ClearfaceGothic LH Light"/>
        </w:rPr>
        <w:t xml:space="preserve">Local </w:t>
      </w:r>
      <w:r w:rsidR="006A3B72">
        <w:rPr>
          <w:rFonts w:ascii="ClearfaceGothic LH Light" w:hAnsi="ClearfaceGothic LH Light"/>
        </w:rPr>
        <w:t>environmental educators, including</w:t>
      </w:r>
      <w:r w:rsidR="00571155">
        <w:rPr>
          <w:rFonts w:ascii="ClearfaceGothic LH Light" w:hAnsi="ClearfaceGothic LH Light"/>
        </w:rPr>
        <w:t xml:space="preserve"> </w:t>
      </w:r>
      <w:r w:rsidR="00B54A0B">
        <w:rPr>
          <w:rFonts w:ascii="ClearfaceGothic LH Light" w:hAnsi="ClearfaceGothic LH Light"/>
        </w:rPr>
        <w:t>Chimney Rock State Park Rangers,</w:t>
      </w:r>
      <w:r w:rsidR="00027B6F">
        <w:rPr>
          <w:rFonts w:ascii="ClearfaceGothic LH Light" w:hAnsi="ClearfaceGothic LH Light"/>
        </w:rPr>
        <w:t xml:space="preserve"> </w:t>
      </w:r>
      <w:r w:rsidR="00027B6F" w:rsidRPr="005E721F">
        <w:rPr>
          <w:rFonts w:ascii="ClearfaceGothic LH Light" w:hAnsi="ClearfaceGothic LH Light"/>
        </w:rPr>
        <w:t>Chimney Rock Management, LLC</w:t>
      </w:r>
      <w:r w:rsidR="00CB60EB" w:rsidRPr="005E721F">
        <w:rPr>
          <w:rFonts w:ascii="ClearfaceGothic LH Light" w:hAnsi="ClearfaceGothic LH Light"/>
        </w:rPr>
        <w:t xml:space="preserve"> </w:t>
      </w:r>
      <w:r w:rsidR="00027B6F" w:rsidRPr="005E721F">
        <w:rPr>
          <w:rFonts w:ascii="ClearfaceGothic LH Light" w:hAnsi="ClearfaceGothic LH Light"/>
        </w:rPr>
        <w:t>naturalists</w:t>
      </w:r>
      <w:r w:rsidR="00B54A0B">
        <w:rPr>
          <w:rFonts w:ascii="ClearfaceGothic LH Light" w:hAnsi="ClearfaceGothic LH Light"/>
        </w:rPr>
        <w:t>,</w:t>
      </w:r>
      <w:r w:rsidR="00027B6F">
        <w:rPr>
          <w:rFonts w:ascii="ClearfaceGothic LH Light" w:hAnsi="ClearfaceGothic LH Light"/>
        </w:rPr>
        <w:t xml:space="preserve"> </w:t>
      </w:r>
      <w:r w:rsidR="00CB60EB">
        <w:rPr>
          <w:rFonts w:ascii="ClearfaceGothic LH Light" w:hAnsi="ClearfaceGothic LH Light"/>
        </w:rPr>
        <w:t>biologists and other environmental</w:t>
      </w:r>
      <w:r w:rsidR="00E2250F">
        <w:rPr>
          <w:rFonts w:ascii="ClearfaceGothic LH Light" w:hAnsi="ClearfaceGothic LH Light"/>
        </w:rPr>
        <w:t xml:space="preserve"> and outdoor </w:t>
      </w:r>
      <w:r w:rsidR="008032C1">
        <w:rPr>
          <w:rFonts w:ascii="ClearfaceGothic LH Light" w:hAnsi="ClearfaceGothic LH Light"/>
        </w:rPr>
        <w:t>enthusiast</w:t>
      </w:r>
      <w:r w:rsidR="00E2250F">
        <w:rPr>
          <w:rFonts w:ascii="ClearfaceGothic LH Light" w:hAnsi="ClearfaceGothic LH Light"/>
        </w:rPr>
        <w:t>,</w:t>
      </w:r>
      <w:r w:rsidR="00CB60EB">
        <w:rPr>
          <w:rFonts w:ascii="ClearfaceGothic LH Light" w:hAnsi="ClearfaceGothic LH Light"/>
        </w:rPr>
        <w:t xml:space="preserve"> will </w:t>
      </w:r>
      <w:r w:rsidR="00913883">
        <w:rPr>
          <w:rFonts w:ascii="ClearfaceGothic LH Light" w:hAnsi="ClearfaceGothic LH Light"/>
        </w:rPr>
        <w:t xml:space="preserve">share the </w:t>
      </w:r>
      <w:r w:rsidR="00913883">
        <w:rPr>
          <w:rFonts w:ascii="ClearfaceGothic LH Light" w:hAnsi="ClearfaceGothic LH Light"/>
        </w:rPr>
        <w:lastRenderedPageBreak/>
        <w:t>work they’re doing</w:t>
      </w:r>
      <w:r w:rsidR="00E2250F">
        <w:rPr>
          <w:rFonts w:ascii="ClearfaceGothic LH Light" w:hAnsi="ClearfaceGothic LH Light"/>
        </w:rPr>
        <w:t xml:space="preserve"> to protect</w:t>
      </w:r>
      <w:r w:rsidR="00913883">
        <w:rPr>
          <w:rFonts w:ascii="ClearfaceGothic LH Light" w:hAnsi="ClearfaceGothic LH Light"/>
        </w:rPr>
        <w:t xml:space="preserve"> </w:t>
      </w:r>
      <w:r w:rsidR="00E2250F">
        <w:rPr>
          <w:rFonts w:ascii="ClearfaceGothic LH Light" w:hAnsi="ClearfaceGothic LH Light"/>
        </w:rPr>
        <w:t>the beautiful landscape of Western North Carolin</w:t>
      </w:r>
      <w:r w:rsidR="002B322F">
        <w:rPr>
          <w:rFonts w:ascii="ClearfaceGothic LH Light" w:hAnsi="ClearfaceGothic LH Light"/>
        </w:rPr>
        <w:t xml:space="preserve">a. </w:t>
      </w:r>
      <w:r w:rsidR="00DB378E">
        <w:rPr>
          <w:rFonts w:ascii="ClearfaceGothic LH Light" w:hAnsi="ClearfaceGothic LH Light"/>
        </w:rPr>
        <w:t xml:space="preserve">There </w:t>
      </w:r>
      <w:r w:rsidR="00BF6D0D">
        <w:rPr>
          <w:rFonts w:ascii="ClearfaceGothic LH Light" w:hAnsi="ClearfaceGothic LH Light"/>
        </w:rPr>
        <w:t>will</w:t>
      </w:r>
      <w:r w:rsidR="002B322F">
        <w:rPr>
          <w:rFonts w:ascii="ClearfaceGothic LH Light" w:hAnsi="ClearfaceGothic LH Light"/>
        </w:rPr>
        <w:t xml:space="preserve"> also be</w:t>
      </w:r>
      <w:r w:rsidR="00913883">
        <w:rPr>
          <w:rFonts w:ascii="ClearfaceGothic LH Light" w:hAnsi="ClearfaceGothic LH Light"/>
        </w:rPr>
        <w:t xml:space="preserve"> hands-on activities for kids </w:t>
      </w:r>
      <w:proofErr w:type="gramStart"/>
      <w:r w:rsidR="00913883">
        <w:rPr>
          <w:rFonts w:ascii="ClearfaceGothic LH Light" w:hAnsi="ClearfaceGothic LH Light"/>
        </w:rPr>
        <w:t>all of</w:t>
      </w:r>
      <w:proofErr w:type="gramEnd"/>
      <w:r w:rsidR="00913883">
        <w:rPr>
          <w:rFonts w:ascii="ClearfaceGothic LH Light" w:hAnsi="ClearfaceGothic LH Light"/>
        </w:rPr>
        <w:t xml:space="preserve"> all ages on </w:t>
      </w:r>
      <w:r w:rsidR="00CB60EB">
        <w:rPr>
          <w:rFonts w:ascii="ClearfaceGothic LH Light" w:hAnsi="ClearfaceGothic LH Light"/>
        </w:rPr>
        <w:t xml:space="preserve">the </w:t>
      </w:r>
      <w:r w:rsidR="00F23201">
        <w:rPr>
          <w:rFonts w:ascii="ClearfaceGothic LH Light" w:hAnsi="ClearfaceGothic LH Light"/>
        </w:rPr>
        <w:t>River</w:t>
      </w:r>
      <w:r w:rsidR="00E2250F">
        <w:rPr>
          <w:rFonts w:ascii="ClearfaceGothic LH Light" w:hAnsi="ClearfaceGothic LH Light"/>
        </w:rPr>
        <w:t xml:space="preserve"> </w:t>
      </w:r>
      <w:r w:rsidR="006A3B72">
        <w:rPr>
          <w:rFonts w:ascii="ClearfaceGothic LH Light" w:hAnsi="ClearfaceGothic LH Light"/>
        </w:rPr>
        <w:t>Walk</w:t>
      </w:r>
      <w:r w:rsidR="00CB60EB">
        <w:rPr>
          <w:rFonts w:ascii="ClearfaceGothic LH Light" w:hAnsi="ClearfaceGothic LH Light"/>
        </w:rPr>
        <w:t xml:space="preserve"> at 431</w:t>
      </w:r>
      <w:r w:rsidR="00D3020A">
        <w:rPr>
          <w:rFonts w:ascii="ClearfaceGothic LH Light" w:hAnsi="ClearfaceGothic LH Light"/>
        </w:rPr>
        <w:t xml:space="preserve"> Main Street in Chimney Rock</w:t>
      </w:r>
      <w:r w:rsidR="00CB60EB">
        <w:rPr>
          <w:rFonts w:ascii="ClearfaceGothic LH Light" w:hAnsi="ClearfaceGothic LH Light"/>
        </w:rPr>
        <w:t xml:space="preserve">, near the Old Rock Café. </w:t>
      </w:r>
    </w:p>
    <w:p w14:paraId="71B864BB" w14:textId="77777777" w:rsidR="00913883" w:rsidRDefault="00913883" w:rsidP="00F929A8">
      <w:pPr>
        <w:rPr>
          <w:rFonts w:ascii="ClearfaceGothic LH Light" w:hAnsi="ClearfaceGothic LH Light"/>
        </w:rPr>
      </w:pPr>
    </w:p>
    <w:p w14:paraId="7A2000D6" w14:textId="7F55675B" w:rsidR="00086EC2" w:rsidRDefault="00086EC2" w:rsidP="00086EC2">
      <w:r>
        <w:t xml:space="preserve">“Earth Day is a reminder that human action affects the environment and in turn affects humans,’ said Ranger Katherine Scheip. “Chimney Rock State Park’s Earth Day Celebration is a time to learn more about our natural environment through education, games, art and science. We hope to spark curiosity, action and fun with our event!” </w:t>
      </w:r>
    </w:p>
    <w:p w14:paraId="5FEACAB3" w14:textId="77777777" w:rsidR="00913883" w:rsidRDefault="00913883" w:rsidP="00F929A8">
      <w:pPr>
        <w:rPr>
          <w:rFonts w:ascii="ClearfaceGothic LH Light" w:hAnsi="ClearfaceGothic LH Light"/>
        </w:rPr>
      </w:pPr>
    </w:p>
    <w:p w14:paraId="33718EFC" w14:textId="6941CAEA" w:rsidR="00110E3E" w:rsidRPr="000A7252" w:rsidRDefault="00110E3E" w:rsidP="00110E3E">
      <w:pPr>
        <w:rPr>
          <w:rFonts w:ascii="ClearfaceGothic LH Light" w:hAnsi="ClearfaceGothic LH Light"/>
        </w:rPr>
      </w:pPr>
      <w:r>
        <w:rPr>
          <w:rFonts w:ascii="ClearfaceGothic LH Light" w:hAnsi="ClearfaceGothic LH Light"/>
        </w:rPr>
        <w:t xml:space="preserve">Admission to the event is free, and youth ages 5-15 who collect six stamps through the event’s </w:t>
      </w:r>
      <w:r w:rsidRPr="00340137">
        <w:rPr>
          <w:rFonts w:ascii="ClearfaceGothic LH Light" w:hAnsi="ClearfaceGothic LH Light"/>
        </w:rPr>
        <w:t xml:space="preserve">Discovery Trail program will earn a </w:t>
      </w:r>
      <w:proofErr w:type="spellStart"/>
      <w:r w:rsidR="00913883" w:rsidRPr="00340137">
        <w:rPr>
          <w:rFonts w:ascii="ClearfaceGothic LH Light" w:hAnsi="ClearfaceGothic LH Light"/>
        </w:rPr>
        <w:t>Rockin</w:t>
      </w:r>
      <w:proofErr w:type="spellEnd"/>
      <w:r w:rsidR="00913883" w:rsidRPr="00340137">
        <w:rPr>
          <w:rFonts w:ascii="ClearfaceGothic LH Light" w:hAnsi="ClearfaceGothic LH Light"/>
        </w:rPr>
        <w:t>’ Discove</w:t>
      </w:r>
      <w:bookmarkStart w:id="0" w:name="_GoBack"/>
      <w:bookmarkEnd w:id="0"/>
      <w:r w:rsidR="00913883" w:rsidRPr="00340137">
        <w:rPr>
          <w:rFonts w:ascii="ClearfaceGothic LH Light" w:hAnsi="ClearfaceGothic LH Light"/>
        </w:rPr>
        <w:t>ry Pass</w:t>
      </w:r>
      <w:r w:rsidRPr="00340137">
        <w:rPr>
          <w:rFonts w:ascii="ClearfaceGothic LH Light" w:hAnsi="ClearfaceGothic LH Light"/>
        </w:rPr>
        <w:t xml:space="preserve">, which allows them free admission to the Chimney Rock section of Chimney Rock State Park for one full year. </w:t>
      </w:r>
      <w:r w:rsidR="00340137" w:rsidRPr="00340137">
        <w:t>Chimney Rock is the focal point of the greater Chimney Rock State Park</w:t>
      </w:r>
      <w:r w:rsidR="00340137" w:rsidRPr="00340137">
        <w:t xml:space="preserve">. </w:t>
      </w:r>
      <w:r>
        <w:rPr>
          <w:rFonts w:ascii="ClearfaceGothic LH Light" w:hAnsi="ClearfaceGothic LH Light"/>
          <w:bCs/>
        </w:rPr>
        <w:t>Chimney Rock State Park’s annual Earth Day events have become a popular attraction, with attendance growing steadily each year.</w:t>
      </w:r>
      <w:r w:rsidR="00913883">
        <w:rPr>
          <w:rFonts w:ascii="ClearfaceGothic LH Light" w:hAnsi="ClearfaceGothic LH Light"/>
          <w:bCs/>
        </w:rPr>
        <w:t xml:space="preserve"> This event will happen rain or shine. </w:t>
      </w:r>
    </w:p>
    <w:p w14:paraId="2E8C2913" w14:textId="52108575" w:rsidR="00110E3E" w:rsidRDefault="00110E3E" w:rsidP="00F929A8">
      <w:pPr>
        <w:rPr>
          <w:rFonts w:ascii="ClearfaceGothic LH Light" w:hAnsi="ClearfaceGothic LH Light"/>
        </w:rPr>
      </w:pPr>
    </w:p>
    <w:p w14:paraId="5EDCC540" w14:textId="77777777" w:rsidR="00110E3E" w:rsidRDefault="00110E3E" w:rsidP="00F929A8">
      <w:pPr>
        <w:rPr>
          <w:rFonts w:ascii="ClearfaceGothic LH Light" w:hAnsi="ClearfaceGothic LH Light"/>
        </w:rPr>
      </w:pPr>
    </w:p>
    <w:p w14:paraId="1E6A3E4F" w14:textId="3A59AA00" w:rsidR="00110E3E" w:rsidRDefault="00110E3E" w:rsidP="00F929A8">
      <w:pPr>
        <w:rPr>
          <w:rFonts w:ascii="ClearfaceGothic LH Light" w:hAnsi="ClearfaceGothic LH Light"/>
        </w:rPr>
      </w:pPr>
      <w:r>
        <w:rPr>
          <w:rFonts w:ascii="ClearfaceGothic LH Light" w:hAnsi="ClearfaceGothic LH Light"/>
        </w:rPr>
        <w:t>Box 1:</w:t>
      </w:r>
    </w:p>
    <w:p w14:paraId="2C130B68" w14:textId="77777777" w:rsidR="00110E3E" w:rsidRDefault="00110E3E" w:rsidP="00110E3E">
      <w:pPr>
        <w:rPr>
          <w:rFonts w:ascii="ClearfaceGothic LH Light" w:hAnsi="ClearfaceGothic LH Light"/>
          <w:b/>
        </w:rPr>
      </w:pPr>
      <w:r w:rsidRPr="00B54016">
        <w:rPr>
          <w:rFonts w:ascii="ClearfaceGothic LH Light" w:hAnsi="ClearfaceGothic LH Light"/>
          <w:b/>
        </w:rPr>
        <w:t>Presenters include</w:t>
      </w:r>
      <w:r>
        <w:rPr>
          <w:rFonts w:ascii="ClearfaceGothic LH Light" w:hAnsi="ClearfaceGothic LH Light"/>
          <w:b/>
        </w:rPr>
        <w:t>:</w:t>
      </w:r>
      <w:r w:rsidRPr="00B54016">
        <w:rPr>
          <w:rFonts w:ascii="ClearfaceGothic LH Light" w:hAnsi="ClearfaceGothic LH Light"/>
          <w:b/>
        </w:rPr>
        <w:t xml:space="preserve"> </w:t>
      </w:r>
    </w:p>
    <w:p w14:paraId="05F71FD3"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Appalachian State University,</w:t>
      </w:r>
    </w:p>
    <w:p w14:paraId="36CBFEC1" w14:textId="7B1F85D3" w:rsidR="00110E3E" w:rsidRPr="0057654F" w:rsidRDefault="00110E3E" w:rsidP="0057654F">
      <w:pPr>
        <w:rPr>
          <w:rFonts w:ascii="ClearfaceGothic LH Light" w:hAnsi="ClearfaceGothic LH Light"/>
        </w:rPr>
      </w:pPr>
      <w:r w:rsidRPr="0057654F">
        <w:rPr>
          <w:rFonts w:ascii="ClearfaceGothic LH Light" w:hAnsi="ClearfaceGothic LH Light"/>
        </w:rPr>
        <w:t>Art Eas</w:t>
      </w:r>
      <w:r w:rsidR="000D76BF">
        <w:rPr>
          <w:rFonts w:ascii="ClearfaceGothic LH Light" w:hAnsi="ClearfaceGothic LH Light"/>
        </w:rPr>
        <w:t>el</w:t>
      </w:r>
      <w:r w:rsidRPr="0057654F">
        <w:rPr>
          <w:rFonts w:ascii="ClearfaceGothic LH Light" w:hAnsi="ClearfaceGothic LH Light"/>
        </w:rPr>
        <w:t xml:space="preserve"> Rider</w:t>
      </w:r>
    </w:p>
    <w:p w14:paraId="6686D34F"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Asheville Greenworks</w:t>
      </w:r>
    </w:p>
    <w:p w14:paraId="0BD4F1F7"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Blue Ridge EVE Club</w:t>
      </w:r>
    </w:p>
    <w:p w14:paraId="06F62647"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Conserving Carolina</w:t>
      </w:r>
    </w:p>
    <w:p w14:paraId="0F01EB01"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Civilian Conservation Corps</w:t>
      </w:r>
    </w:p>
    <w:p w14:paraId="07B29984"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Chimney Rock Management, LLC.</w:t>
      </w:r>
    </w:p>
    <w:p w14:paraId="63232972"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Earth Shine Nature Programs</w:t>
      </w:r>
    </w:p>
    <w:p w14:paraId="4738133B" w14:textId="07E2490C" w:rsidR="00110E3E" w:rsidRPr="0057654F" w:rsidRDefault="000D76BF" w:rsidP="0057654F">
      <w:pPr>
        <w:rPr>
          <w:rFonts w:ascii="ClearfaceGothic LH Light" w:hAnsi="ClearfaceGothic LH Light"/>
        </w:rPr>
      </w:pPr>
      <w:r>
        <w:rPr>
          <w:rFonts w:ascii="ClearfaceGothic LH Light" w:hAnsi="ClearfaceGothic LH Light"/>
        </w:rPr>
        <w:t>City of Hendersonville</w:t>
      </w:r>
    </w:p>
    <w:p w14:paraId="5A396AA6"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Frugal Backpacker</w:t>
      </w:r>
    </w:p>
    <w:p w14:paraId="772495E3"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Hands On!</w:t>
      </w:r>
    </w:p>
    <w:p w14:paraId="68CAB4C8"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Headwaters Outfitters</w:t>
      </w:r>
    </w:p>
    <w:p w14:paraId="581F0DB0"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Holmes Educational State Forest</w:t>
      </w:r>
    </w:p>
    <w:p w14:paraId="6E885431" w14:textId="77777777" w:rsidR="00110E3E" w:rsidRPr="0057654F" w:rsidRDefault="00110E3E" w:rsidP="0057654F">
      <w:pPr>
        <w:rPr>
          <w:rFonts w:ascii="ClearfaceGothic LH Light" w:hAnsi="ClearfaceGothic LH Light"/>
        </w:rPr>
      </w:pPr>
      <w:r w:rsidRPr="0057654F">
        <w:rPr>
          <w:rFonts w:ascii="ClearfaceGothic LH Light" w:hAnsi="ClearfaceGothic LH Light"/>
        </w:rPr>
        <w:t>Kids in Parks Track Trail</w:t>
      </w:r>
    </w:p>
    <w:p w14:paraId="51A0DC0D" w14:textId="77777777" w:rsidR="00110E3E" w:rsidRPr="0057654F" w:rsidRDefault="00110E3E" w:rsidP="0057654F">
      <w:pPr>
        <w:rPr>
          <w:rFonts w:ascii="ClearfaceGothic LH Light" w:hAnsi="ClearfaceGothic LH Light"/>
        </w:rPr>
      </w:pPr>
      <w:proofErr w:type="spellStart"/>
      <w:r w:rsidRPr="0057654F">
        <w:rPr>
          <w:rFonts w:ascii="ClearfaceGothic LH Light" w:hAnsi="ClearfaceGothic LH Light"/>
        </w:rPr>
        <w:t>KidSenses</w:t>
      </w:r>
      <w:proofErr w:type="spellEnd"/>
      <w:r w:rsidRPr="0057654F">
        <w:rPr>
          <w:rFonts w:ascii="ClearfaceGothic LH Light" w:hAnsi="ClearfaceGothic LH Light"/>
        </w:rPr>
        <w:t xml:space="preserve"> Museum</w:t>
      </w:r>
    </w:p>
    <w:p w14:paraId="336F9B0A" w14:textId="77777777" w:rsidR="007F4BC2" w:rsidRPr="0057654F" w:rsidRDefault="007F4BC2" w:rsidP="0057654F">
      <w:pPr>
        <w:rPr>
          <w:rFonts w:ascii="ClearfaceGothic LH Light" w:hAnsi="ClearfaceGothic LH Light"/>
        </w:rPr>
      </w:pPr>
      <w:r w:rsidRPr="0057654F">
        <w:rPr>
          <w:rFonts w:ascii="ClearfaceGothic LH Light" w:hAnsi="ClearfaceGothic LH Light"/>
        </w:rPr>
        <w:t>Lake Lure Environmental</w:t>
      </w:r>
    </w:p>
    <w:p w14:paraId="5E156D68" w14:textId="77777777" w:rsidR="007F4BC2" w:rsidRPr="0057654F" w:rsidRDefault="007F4BC2" w:rsidP="0057654F">
      <w:pPr>
        <w:rPr>
          <w:rFonts w:ascii="ClearfaceGothic LH Light" w:hAnsi="ClearfaceGothic LH Light"/>
        </w:rPr>
      </w:pPr>
      <w:r w:rsidRPr="0057654F">
        <w:rPr>
          <w:rFonts w:ascii="ClearfaceGothic LH Light" w:hAnsi="ClearfaceGothic LH Light"/>
        </w:rPr>
        <w:t>Lake Lure Flowering Bridge</w:t>
      </w:r>
    </w:p>
    <w:p w14:paraId="7D1DBACF" w14:textId="77777777" w:rsidR="007F4BC2" w:rsidRPr="0057654F" w:rsidRDefault="007F4BC2" w:rsidP="0057654F">
      <w:pPr>
        <w:rPr>
          <w:rFonts w:ascii="ClearfaceGothic LH Light" w:hAnsi="ClearfaceGothic LH Light"/>
        </w:rPr>
      </w:pPr>
      <w:r w:rsidRPr="0057654F">
        <w:rPr>
          <w:rFonts w:ascii="ClearfaceGothic LH Light" w:hAnsi="ClearfaceGothic LH Light"/>
        </w:rPr>
        <w:t>Mineral and Lapidary Museum</w:t>
      </w:r>
    </w:p>
    <w:p w14:paraId="20864733" w14:textId="77777777" w:rsidR="007F4BC2" w:rsidRPr="0057654F" w:rsidRDefault="007F4BC2" w:rsidP="0057654F">
      <w:pPr>
        <w:rPr>
          <w:rFonts w:ascii="ClearfaceGothic LH Light" w:hAnsi="ClearfaceGothic LH Light"/>
        </w:rPr>
      </w:pPr>
      <w:r w:rsidRPr="0057654F">
        <w:rPr>
          <w:rFonts w:ascii="ClearfaceGothic LH Light" w:hAnsi="ClearfaceGothic LH Light"/>
        </w:rPr>
        <w:t>National Cave Rescue Commission</w:t>
      </w:r>
    </w:p>
    <w:p w14:paraId="25284793" w14:textId="1BE5E81A" w:rsidR="007F4BC2" w:rsidRPr="0057654F" w:rsidRDefault="007F4BC2" w:rsidP="0057654F">
      <w:pPr>
        <w:rPr>
          <w:rFonts w:ascii="ClearfaceGothic LH Light" w:hAnsi="ClearfaceGothic LH Light"/>
        </w:rPr>
      </w:pPr>
      <w:r w:rsidRPr="0057654F">
        <w:rPr>
          <w:rFonts w:ascii="ClearfaceGothic LH Light" w:hAnsi="ClearfaceGothic LH Light"/>
        </w:rPr>
        <w:t>NC Arboretum</w:t>
      </w:r>
    </w:p>
    <w:p w14:paraId="5E05EEC8" w14:textId="27801B20" w:rsidR="007F4BC2" w:rsidRPr="0057654F" w:rsidRDefault="007F4BC2" w:rsidP="0057654F">
      <w:pPr>
        <w:rPr>
          <w:rFonts w:ascii="ClearfaceGothic LH Light" w:hAnsi="ClearfaceGothic LH Light"/>
        </w:rPr>
      </w:pPr>
      <w:r w:rsidRPr="0057654F">
        <w:rPr>
          <w:rFonts w:ascii="ClearfaceGothic LH Light" w:hAnsi="ClearfaceGothic LH Light"/>
        </w:rPr>
        <w:t>NC Clean Air</w:t>
      </w:r>
    </w:p>
    <w:p w14:paraId="789D501F" w14:textId="2E390675" w:rsidR="007F4BC2" w:rsidRPr="0057654F" w:rsidRDefault="007F4BC2" w:rsidP="0057654F">
      <w:pPr>
        <w:rPr>
          <w:rFonts w:ascii="ClearfaceGothic LH Light" w:hAnsi="ClearfaceGothic LH Light"/>
        </w:rPr>
      </w:pPr>
      <w:r w:rsidRPr="0057654F">
        <w:rPr>
          <w:rFonts w:ascii="ClearfaceGothic LH Light" w:hAnsi="ClearfaceGothic LH Light"/>
        </w:rPr>
        <w:t>NC State Extension</w:t>
      </w:r>
    </w:p>
    <w:p w14:paraId="5CB994B0" w14:textId="097D4F8C" w:rsidR="007F4BC2" w:rsidRPr="0057654F" w:rsidRDefault="007F4BC2" w:rsidP="0057654F">
      <w:pPr>
        <w:rPr>
          <w:rFonts w:ascii="ClearfaceGothic LH Light" w:hAnsi="ClearfaceGothic LH Light"/>
        </w:rPr>
      </w:pPr>
      <w:r w:rsidRPr="0057654F">
        <w:rPr>
          <w:rFonts w:ascii="ClearfaceGothic LH Light" w:hAnsi="ClearfaceGothic LH Light"/>
        </w:rPr>
        <w:t>NCDOT Roadside Environmental Unit</w:t>
      </w:r>
    </w:p>
    <w:p w14:paraId="27616B4D" w14:textId="60091D57" w:rsidR="007F4BC2" w:rsidRPr="0057654F" w:rsidRDefault="007F4BC2" w:rsidP="0057654F">
      <w:pPr>
        <w:rPr>
          <w:rFonts w:ascii="ClearfaceGothic LH Light" w:hAnsi="ClearfaceGothic LH Light"/>
        </w:rPr>
      </w:pPr>
      <w:r w:rsidRPr="0057654F">
        <w:rPr>
          <w:rFonts w:ascii="ClearfaceGothic LH Light" w:hAnsi="ClearfaceGothic LH Light"/>
        </w:rPr>
        <w:t>Rutherford County Soil &amp; Water Conservation</w:t>
      </w:r>
    </w:p>
    <w:p w14:paraId="58B7707E" w14:textId="1A2E1630" w:rsidR="007F4BC2" w:rsidRPr="0057654F" w:rsidRDefault="007F4BC2" w:rsidP="0057654F">
      <w:pPr>
        <w:rPr>
          <w:rFonts w:ascii="ClearfaceGothic LH Light" w:hAnsi="ClearfaceGothic LH Light"/>
        </w:rPr>
      </w:pPr>
      <w:r w:rsidRPr="0057654F">
        <w:rPr>
          <w:rFonts w:ascii="ClearfaceGothic LH Light" w:hAnsi="ClearfaceGothic LH Light"/>
        </w:rPr>
        <w:t xml:space="preserve">Weed Action </w:t>
      </w:r>
      <w:r w:rsidR="002F6081" w:rsidRPr="0057654F">
        <w:rPr>
          <w:rFonts w:ascii="ClearfaceGothic LH Light" w:hAnsi="ClearfaceGothic LH Light"/>
        </w:rPr>
        <w:t>Coalition</w:t>
      </w:r>
      <w:r w:rsidRPr="0057654F">
        <w:rPr>
          <w:rFonts w:ascii="ClearfaceGothic LH Light" w:hAnsi="ClearfaceGothic LH Light"/>
        </w:rPr>
        <w:t xml:space="preserve"> of Hickory Nut Gorge</w:t>
      </w:r>
    </w:p>
    <w:p w14:paraId="199EFE7C" w14:textId="03B5F07E" w:rsidR="007F4BC2" w:rsidRPr="0057654F" w:rsidRDefault="007F4BC2" w:rsidP="0057654F">
      <w:pPr>
        <w:rPr>
          <w:rFonts w:ascii="ClearfaceGothic LH Light" w:hAnsi="ClearfaceGothic LH Light"/>
        </w:rPr>
      </w:pPr>
      <w:r w:rsidRPr="0057654F">
        <w:rPr>
          <w:rFonts w:ascii="ClearfaceGothic LH Light" w:hAnsi="ClearfaceGothic LH Light"/>
        </w:rPr>
        <w:t>Environmental Quality Institute</w:t>
      </w:r>
    </w:p>
    <w:p w14:paraId="6C8AA3EC" w14:textId="77777777" w:rsidR="007F4BC2" w:rsidRDefault="007F4BC2" w:rsidP="00110E3E">
      <w:pPr>
        <w:rPr>
          <w:rFonts w:ascii="ClearfaceGothic LH Light" w:hAnsi="ClearfaceGothic LH Light"/>
          <w:b/>
        </w:rPr>
      </w:pPr>
    </w:p>
    <w:p w14:paraId="4405C595" w14:textId="78667553" w:rsidR="005816BB" w:rsidRPr="00ED214E" w:rsidRDefault="00110E3E" w:rsidP="005816BB">
      <w:pPr>
        <w:rPr>
          <w:rFonts w:ascii="ClearfaceGothic LH Light" w:hAnsi="ClearfaceGothic LH Light"/>
          <w:b/>
        </w:rPr>
      </w:pPr>
      <w:r>
        <w:rPr>
          <w:rFonts w:ascii="ClearfaceGothic LH Light" w:hAnsi="ClearfaceGothic LH Light"/>
          <w:b/>
        </w:rPr>
        <w:t xml:space="preserve"> </w:t>
      </w:r>
    </w:p>
    <w:p w14:paraId="733A36D4" w14:textId="5EB172CA" w:rsidR="00DB378E" w:rsidRDefault="00E15DB5" w:rsidP="00DB378E">
      <w:pPr>
        <w:rPr>
          <w:sz w:val="24"/>
          <w:szCs w:val="24"/>
        </w:rPr>
      </w:pPr>
      <w:r>
        <w:rPr>
          <w:b/>
          <w:bCs/>
        </w:rPr>
        <w:t>About Chimney Rock at Chimney Rock State Park</w:t>
      </w:r>
      <w:r>
        <w:rPr>
          <w:b/>
          <w:bCs/>
        </w:rPr>
        <w:br/>
      </w:r>
      <w:r>
        <w:br/>
      </w:r>
      <w:hyperlink r:id="rId7" w:tgtFrame="_blank" w:history="1">
        <w:r w:rsidR="00DB378E">
          <w:rPr>
            <w:rStyle w:val="Hyperlink"/>
            <w:sz w:val="24"/>
            <w:szCs w:val="24"/>
          </w:rPr>
          <w:t>Chimney Rock at Chimney Rock State Park</w:t>
        </w:r>
      </w:hyperlink>
      <w:r w:rsidR="00DB378E">
        <w:rPr>
          <w:rStyle w:val="m-545300605625537872apple-converted-space"/>
          <w:sz w:val="24"/>
          <w:szCs w:val="24"/>
        </w:rPr>
        <w:t> </w:t>
      </w:r>
      <w:r w:rsidR="00DB378E">
        <w:rPr>
          <w:sz w:val="24"/>
          <w:szCs w:val="24"/>
        </w:rPr>
        <w:t>is a still-developing international outdoor destination located 25 miles southeast of Asheville</w:t>
      </w:r>
      <w:r w:rsidR="00DB378E">
        <w:rPr>
          <w:rStyle w:val="m-545300605625537872apple-converted-space"/>
          <w:sz w:val="24"/>
          <w:szCs w:val="24"/>
        </w:rPr>
        <w:t> </w:t>
      </w:r>
      <w:r w:rsidR="00DB378E">
        <w:rPr>
          <w:sz w:val="24"/>
          <w:szCs w:val="24"/>
        </w:rPr>
        <w:t>on Highway 64/74A in Chimney Rock, N.C.</w:t>
      </w:r>
      <w:r w:rsidR="00DB378E">
        <w:rPr>
          <w:rStyle w:val="m-545300605625537872apple-converted-space"/>
          <w:sz w:val="24"/>
          <w:szCs w:val="24"/>
        </w:rPr>
        <w:t> </w:t>
      </w:r>
      <w:r w:rsidR="00DB378E">
        <w:rPr>
          <w:sz w:val="24"/>
          <w:szCs w:val="24"/>
        </w:rPr>
        <w:t>It is recognized as one of the Southeast’s most iconic sites and popular travel destinations. The Park’s 535-million-year-old monolith called Chimney Rock</w:t>
      </w:r>
      <w:r w:rsidR="00340137">
        <w:rPr>
          <w:sz w:val="24"/>
          <w:szCs w:val="24"/>
        </w:rPr>
        <w:t xml:space="preserve"> is the centerpiece of the Park and</w:t>
      </w:r>
      <w:r w:rsidR="00DB378E">
        <w:rPr>
          <w:sz w:val="24"/>
          <w:szCs w:val="24"/>
        </w:rPr>
        <w:t xml:space="preserve"> can be accessed via the 500-step Outcroppings Trail</w:t>
      </w:r>
      <w:r w:rsidR="00340137">
        <w:rPr>
          <w:sz w:val="24"/>
          <w:szCs w:val="24"/>
        </w:rPr>
        <w:t>. It</w:t>
      </w:r>
      <w:r w:rsidR="00DB378E">
        <w:rPr>
          <w:sz w:val="24"/>
          <w:szCs w:val="24"/>
        </w:rPr>
        <w:t xml:space="preserve">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w:t>
      </w:r>
      <w:proofErr w:type="gramStart"/>
      <w:r w:rsidR="00DB378E">
        <w:rPr>
          <w:sz w:val="24"/>
          <w:szCs w:val="24"/>
        </w:rPr>
        <w:t>off of</w:t>
      </w:r>
      <w:proofErr w:type="gramEnd"/>
      <w:r w:rsidR="00DB378E">
        <w:rPr>
          <w:sz w:val="24"/>
          <w:szCs w:val="24"/>
        </w:rPr>
        <w:t xml:space="preserve"> Boys Camp Road in Chimney Rock is the only other area of the Park that is currently open to the public. A destination for travel groups, weddings and </w:t>
      </w:r>
      <w:proofErr w:type="gramStart"/>
      <w:r w:rsidR="00DB378E">
        <w:rPr>
          <w:sz w:val="24"/>
          <w:szCs w:val="24"/>
        </w:rPr>
        <w:t>special events</w:t>
      </w:r>
      <w:proofErr w:type="gramEnd"/>
      <w:r w:rsidR="00DB378E">
        <w:rPr>
          <w:sz w:val="24"/>
          <w:szCs w:val="24"/>
        </w:rPr>
        <w:t>, the Chimney Rock section of the Park also hosts innovative</w:t>
      </w:r>
      <w:r w:rsidR="00DB378E">
        <w:rPr>
          <w:rStyle w:val="m-545300605625537872apple-converted-space"/>
          <w:sz w:val="24"/>
          <w:szCs w:val="24"/>
        </w:rPr>
        <w:t> </w:t>
      </w:r>
      <w:r w:rsidR="00DB378E">
        <w:rPr>
          <w:sz w:val="24"/>
          <w:szCs w:val="24"/>
        </w:rPr>
        <w:t>educational programs</w:t>
      </w:r>
      <w:r w:rsidR="00DB378E">
        <w:rPr>
          <w:rStyle w:val="m-545300605625537872apple-converted-space"/>
          <w:sz w:val="24"/>
          <w:szCs w:val="24"/>
        </w:rPr>
        <w:t> </w:t>
      </w:r>
      <w:r w:rsidR="00DB378E">
        <w:rPr>
          <w:sz w:val="24"/>
          <w:szCs w:val="24"/>
        </w:rPr>
        <w:t>for schools, homeschoolers, scouts and summer camps. Visit Chimney Rock’s website at</w:t>
      </w:r>
      <w:r w:rsidR="00DB378E">
        <w:rPr>
          <w:rStyle w:val="m-545300605625537872apple-converted-space"/>
          <w:sz w:val="24"/>
          <w:szCs w:val="24"/>
        </w:rPr>
        <w:t> </w:t>
      </w:r>
      <w:hyperlink r:id="rId8" w:tgtFrame="_blank" w:history="1">
        <w:r w:rsidR="00DB378E">
          <w:rPr>
            <w:rStyle w:val="Hyperlink"/>
            <w:sz w:val="24"/>
            <w:szCs w:val="24"/>
          </w:rPr>
          <w:t>chimneyrockpark.com</w:t>
        </w:r>
      </w:hyperlink>
      <w:r w:rsidR="00DB378E">
        <w:rPr>
          <w:sz w:val="24"/>
          <w:szCs w:val="24"/>
        </w:rPr>
        <w:t>.</w:t>
      </w:r>
    </w:p>
    <w:p w14:paraId="0FBC8E78" w14:textId="0E51CD36" w:rsidR="00E15DB5" w:rsidRDefault="00E15DB5" w:rsidP="00E15DB5">
      <w:pPr>
        <w:pStyle w:val="NormalWeb"/>
        <w:spacing w:before="0" w:beforeAutospacing="0" w:after="0" w:afterAutospacing="0"/>
        <w:rPr>
          <w:rFonts w:cs="Calibri"/>
          <w:b/>
          <w:bCs/>
          <w:sz w:val="22"/>
          <w:szCs w:val="22"/>
        </w:rPr>
      </w:pPr>
    </w:p>
    <w:p w14:paraId="088B3256" w14:textId="77777777" w:rsidR="00C1092C" w:rsidRDefault="00C1092C" w:rsidP="00C1092C"/>
    <w:p w14:paraId="5F16C955" w14:textId="77777777" w:rsidR="00F929A8" w:rsidRPr="000A7252" w:rsidRDefault="00F929A8" w:rsidP="00F929A8">
      <w:pPr>
        <w:rPr>
          <w:rFonts w:ascii="ClearfaceGothic LH Light" w:hAnsi="ClearfaceGothic LH Light"/>
          <w:b/>
          <w:bCs/>
          <w:sz w:val="24"/>
          <w:szCs w:val="24"/>
        </w:rPr>
      </w:pPr>
    </w:p>
    <w:p w14:paraId="0836B5A6" w14:textId="77777777" w:rsidR="00F929A8" w:rsidRPr="000A7252" w:rsidRDefault="00F929A8" w:rsidP="00F929A8">
      <w:pPr>
        <w:rPr>
          <w:rFonts w:ascii="ClearfaceGothic LH Light" w:hAnsi="ClearfaceGothic LH Light"/>
        </w:rPr>
      </w:pPr>
    </w:p>
    <w:p w14:paraId="35E346C5" w14:textId="77777777" w:rsidR="00F929A8" w:rsidRDefault="00F929A8" w:rsidP="00F929A8"/>
    <w:p w14:paraId="6B1EC682" w14:textId="77777777" w:rsidR="007A785C" w:rsidRDefault="007A785C"/>
    <w:sectPr w:rsidR="007A785C" w:rsidSect="00D4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faceGothic LH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932F0"/>
    <w:multiLevelType w:val="hybridMultilevel"/>
    <w:tmpl w:val="CE16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A8"/>
    <w:rsid w:val="00027B6F"/>
    <w:rsid w:val="00086EC2"/>
    <w:rsid w:val="000D3F2D"/>
    <w:rsid w:val="000D76BF"/>
    <w:rsid w:val="00110E3E"/>
    <w:rsid w:val="001A27FF"/>
    <w:rsid w:val="002B0B11"/>
    <w:rsid w:val="002B322F"/>
    <w:rsid w:val="002C1D2F"/>
    <w:rsid w:val="002F6081"/>
    <w:rsid w:val="00315C3D"/>
    <w:rsid w:val="00326900"/>
    <w:rsid w:val="00327349"/>
    <w:rsid w:val="00340137"/>
    <w:rsid w:val="00352AFB"/>
    <w:rsid w:val="003E7942"/>
    <w:rsid w:val="00571155"/>
    <w:rsid w:val="0057654F"/>
    <w:rsid w:val="005816BB"/>
    <w:rsid w:val="00595D38"/>
    <w:rsid w:val="005E1258"/>
    <w:rsid w:val="005E721F"/>
    <w:rsid w:val="00615901"/>
    <w:rsid w:val="006378CB"/>
    <w:rsid w:val="006A3B72"/>
    <w:rsid w:val="006E2A5A"/>
    <w:rsid w:val="007A785C"/>
    <w:rsid w:val="007F4BC2"/>
    <w:rsid w:val="008032C1"/>
    <w:rsid w:val="00821D46"/>
    <w:rsid w:val="00882109"/>
    <w:rsid w:val="008A52D4"/>
    <w:rsid w:val="008A636A"/>
    <w:rsid w:val="008C191A"/>
    <w:rsid w:val="008E16CD"/>
    <w:rsid w:val="00907028"/>
    <w:rsid w:val="00913883"/>
    <w:rsid w:val="009C281A"/>
    <w:rsid w:val="009C51FE"/>
    <w:rsid w:val="009C5B45"/>
    <w:rsid w:val="009E2025"/>
    <w:rsid w:val="00A638EF"/>
    <w:rsid w:val="00B33932"/>
    <w:rsid w:val="00B54016"/>
    <w:rsid w:val="00B54A0B"/>
    <w:rsid w:val="00B56691"/>
    <w:rsid w:val="00B718E8"/>
    <w:rsid w:val="00BE28E6"/>
    <w:rsid w:val="00BF6D0D"/>
    <w:rsid w:val="00C1092C"/>
    <w:rsid w:val="00C3656C"/>
    <w:rsid w:val="00C50B44"/>
    <w:rsid w:val="00C81CFC"/>
    <w:rsid w:val="00CB60EB"/>
    <w:rsid w:val="00D02119"/>
    <w:rsid w:val="00D3020A"/>
    <w:rsid w:val="00D44199"/>
    <w:rsid w:val="00D443B4"/>
    <w:rsid w:val="00DA339E"/>
    <w:rsid w:val="00DB378E"/>
    <w:rsid w:val="00E14F00"/>
    <w:rsid w:val="00E15DB5"/>
    <w:rsid w:val="00E2250F"/>
    <w:rsid w:val="00E51BE7"/>
    <w:rsid w:val="00E8492F"/>
    <w:rsid w:val="00E8636B"/>
    <w:rsid w:val="00EB027D"/>
    <w:rsid w:val="00EB4416"/>
    <w:rsid w:val="00ED214E"/>
    <w:rsid w:val="00EE1B0F"/>
    <w:rsid w:val="00F23201"/>
    <w:rsid w:val="00F27425"/>
    <w:rsid w:val="00F530B1"/>
    <w:rsid w:val="00F64CF9"/>
    <w:rsid w:val="00F6691A"/>
    <w:rsid w:val="00F9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4671"/>
  <w15:docId w15:val="{214376A1-8EE8-44C3-A0B6-3E68DD91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9A8"/>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929A8"/>
    <w:rPr>
      <w:color w:val="0000FF"/>
      <w:u w:val="single"/>
    </w:rPr>
  </w:style>
  <w:style w:type="paragraph" w:styleId="NormalWeb">
    <w:name w:val="Normal (Web)"/>
    <w:basedOn w:val="Normal"/>
    <w:uiPriority w:val="99"/>
    <w:unhideWhenUsed/>
    <w:rsid w:val="00F929A8"/>
    <w:pPr>
      <w:spacing w:before="100" w:beforeAutospacing="1" w:after="100" w:afterAutospacing="1"/>
    </w:pPr>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A638EF"/>
    <w:rPr>
      <w:rFonts w:ascii="Tahoma" w:hAnsi="Tahoma" w:cs="Tahoma"/>
      <w:sz w:val="16"/>
      <w:szCs w:val="16"/>
    </w:rPr>
  </w:style>
  <w:style w:type="character" w:customStyle="1" w:styleId="BalloonTextChar">
    <w:name w:val="Balloon Text Char"/>
    <w:basedOn w:val="DefaultParagraphFont"/>
    <w:link w:val="BalloonText"/>
    <w:uiPriority w:val="99"/>
    <w:semiHidden/>
    <w:rsid w:val="00A638EF"/>
    <w:rPr>
      <w:rFonts w:ascii="Tahoma" w:hAnsi="Tahoma" w:cs="Tahoma"/>
      <w:sz w:val="16"/>
      <w:szCs w:val="16"/>
    </w:rPr>
  </w:style>
  <w:style w:type="character" w:customStyle="1" w:styleId="apple-converted-space">
    <w:name w:val="apple-converted-space"/>
    <w:basedOn w:val="DefaultParagraphFont"/>
    <w:rsid w:val="00B54016"/>
  </w:style>
  <w:style w:type="character" w:customStyle="1" w:styleId="m-545300605625537872apple-converted-space">
    <w:name w:val="m_-545300605625537872apple-converted-space"/>
    <w:basedOn w:val="DefaultParagraphFont"/>
    <w:rsid w:val="00ED214E"/>
  </w:style>
  <w:style w:type="paragraph" w:styleId="ListParagraph">
    <w:name w:val="List Paragraph"/>
    <w:basedOn w:val="Normal"/>
    <w:uiPriority w:val="34"/>
    <w:qFormat/>
    <w:rsid w:val="0057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534">
      <w:bodyDiv w:val="1"/>
      <w:marLeft w:val="0"/>
      <w:marRight w:val="0"/>
      <w:marTop w:val="0"/>
      <w:marBottom w:val="0"/>
      <w:divBdr>
        <w:top w:val="none" w:sz="0" w:space="0" w:color="auto"/>
        <w:left w:val="none" w:sz="0" w:space="0" w:color="auto"/>
        <w:bottom w:val="none" w:sz="0" w:space="0" w:color="auto"/>
        <w:right w:val="none" w:sz="0" w:space="0" w:color="auto"/>
      </w:divBdr>
    </w:div>
    <w:div w:id="248543490">
      <w:bodyDiv w:val="1"/>
      <w:marLeft w:val="0"/>
      <w:marRight w:val="0"/>
      <w:marTop w:val="0"/>
      <w:marBottom w:val="0"/>
      <w:divBdr>
        <w:top w:val="none" w:sz="0" w:space="0" w:color="auto"/>
        <w:left w:val="none" w:sz="0" w:space="0" w:color="auto"/>
        <w:bottom w:val="none" w:sz="0" w:space="0" w:color="auto"/>
        <w:right w:val="none" w:sz="0" w:space="0" w:color="auto"/>
      </w:divBdr>
    </w:div>
    <w:div w:id="266354115">
      <w:bodyDiv w:val="1"/>
      <w:marLeft w:val="0"/>
      <w:marRight w:val="0"/>
      <w:marTop w:val="0"/>
      <w:marBottom w:val="0"/>
      <w:divBdr>
        <w:top w:val="none" w:sz="0" w:space="0" w:color="auto"/>
        <w:left w:val="none" w:sz="0" w:space="0" w:color="auto"/>
        <w:bottom w:val="none" w:sz="0" w:space="0" w:color="auto"/>
        <w:right w:val="none" w:sz="0" w:space="0" w:color="auto"/>
      </w:divBdr>
    </w:div>
    <w:div w:id="531383326">
      <w:bodyDiv w:val="1"/>
      <w:marLeft w:val="0"/>
      <w:marRight w:val="0"/>
      <w:marTop w:val="0"/>
      <w:marBottom w:val="0"/>
      <w:divBdr>
        <w:top w:val="none" w:sz="0" w:space="0" w:color="auto"/>
        <w:left w:val="none" w:sz="0" w:space="0" w:color="auto"/>
        <w:bottom w:val="none" w:sz="0" w:space="0" w:color="auto"/>
        <w:right w:val="none" w:sz="0" w:space="0" w:color="auto"/>
      </w:divBdr>
    </w:div>
    <w:div w:id="7160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mneyrockpark.com" TargetMode="External"/><Relationship Id="rId3" Type="http://schemas.openxmlformats.org/officeDocument/2006/relationships/styles" Target="styles.xml"/><Relationship Id="rId7" Type="http://schemas.openxmlformats.org/officeDocument/2006/relationships/hyperlink" Target="http://chimneyrockpark.com/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91BE-D829-484A-BCE5-9D21208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Quinn-Tucker</dc:creator>
  <cp:lastModifiedBy>Landdis Hollifield</cp:lastModifiedBy>
  <cp:revision>12</cp:revision>
  <dcterms:created xsi:type="dcterms:W3CDTF">2018-04-07T12:58:00Z</dcterms:created>
  <dcterms:modified xsi:type="dcterms:W3CDTF">2018-04-16T12:57:00Z</dcterms:modified>
</cp:coreProperties>
</file>